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48CAE" w14:textId="77777777" w:rsidR="007115D2" w:rsidRDefault="007115D2" w:rsidP="007115D2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1"/>
      <w:r w:rsidRPr="00BE78BF">
        <w:rPr>
          <w:rFonts w:ascii="Times New Roman" w:eastAsia="Times New Roman" w:hAnsi="Times New Roman" w:cs="Times New Roman"/>
          <w:b/>
          <w:bCs/>
          <w:sz w:val="28"/>
          <w:szCs w:val="28"/>
        </w:rPr>
        <w:t>BÀI 6: HÀNH TRÌNH ĐI ĐẾN ĐỘC LẬP DÂN TỘC Ở ĐÔNG NAM Á</w:t>
      </w:r>
      <w:bookmarkEnd w:id="0"/>
    </w:p>
    <w:p w14:paraId="464C43C6" w14:textId="1F6872EB" w:rsidR="007115D2" w:rsidRPr="00BE78BF" w:rsidRDefault="007115D2" w:rsidP="007115D2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(2 tiết)</w:t>
      </w:r>
    </w:p>
    <w:p w14:paraId="7105D94F" w14:textId="77777777" w:rsidR="007115D2" w:rsidRPr="001E094D" w:rsidRDefault="007115D2" w:rsidP="007115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86E8D56" w14:textId="77777777" w:rsidR="007115D2" w:rsidRPr="001E094D" w:rsidRDefault="007115D2" w:rsidP="007115D2">
      <w:pPr>
        <w:widowControl w:val="0"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2"/>
      <w:r w:rsidRPr="001E094D">
        <w:rPr>
          <w:rFonts w:ascii="Times New Roman" w:eastAsia="Times New Roman" w:hAnsi="Times New Roman" w:cs="Times New Roman"/>
          <w:b/>
          <w:bCs/>
          <w:sz w:val="26"/>
          <w:szCs w:val="26"/>
        </w:rPr>
        <w:t>1. PHONG TRÀO ĐẤU TRANH CHỐNG THỰC DÂN XÂM LƯỢC Ở ĐÔNG NAM Á</w:t>
      </w:r>
      <w:bookmarkEnd w:id="1"/>
    </w:p>
    <w:p w14:paraId="1430C36F" w14:textId="77777777" w:rsidR="007115D2" w:rsidRPr="001E094D" w:rsidRDefault="007115D2" w:rsidP="007115D2">
      <w:pPr>
        <w:widowControl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ListTable7Colorful-Accent4"/>
        <w:tblW w:w="10456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418"/>
        <w:gridCol w:w="1559"/>
        <w:gridCol w:w="3798"/>
        <w:gridCol w:w="1276"/>
      </w:tblGrid>
      <w:tr w:rsidR="007115D2" w:rsidRPr="001E094D" w14:paraId="5000382F" w14:textId="77777777" w:rsidTr="00673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1" w:type="dxa"/>
            <w:vAlign w:val="center"/>
          </w:tcPr>
          <w:p w14:paraId="2DC62CBA" w14:textId="77777777" w:rsidR="007115D2" w:rsidRPr="001E094D" w:rsidRDefault="007115D2" w:rsidP="00673AA5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</w:pPr>
            <w:r w:rsidRPr="001E094D"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  <w:t xml:space="preserve">Quốc </w:t>
            </w:r>
            <w:proofErr w:type="spellStart"/>
            <w:r w:rsidRPr="001E094D"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  <w:t>gia</w:t>
            </w:r>
            <w:proofErr w:type="spellEnd"/>
            <w:r w:rsidRPr="001E094D"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  <w:t xml:space="preserve"> Đông Nam Á</w:t>
            </w:r>
          </w:p>
        </w:tc>
        <w:tc>
          <w:tcPr>
            <w:tcW w:w="1134" w:type="dxa"/>
            <w:vAlign w:val="center"/>
          </w:tcPr>
          <w:p w14:paraId="26AEA647" w14:textId="77777777" w:rsidR="007115D2" w:rsidRPr="001E094D" w:rsidRDefault="007115D2" w:rsidP="00673AA5">
            <w:pPr>
              <w:widowControl w:val="0"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  <w:t>gian</w:t>
            </w:r>
            <w:proofErr w:type="spellEnd"/>
          </w:p>
        </w:tc>
        <w:tc>
          <w:tcPr>
            <w:tcW w:w="1418" w:type="dxa"/>
            <w:vAlign w:val="center"/>
          </w:tcPr>
          <w:p w14:paraId="152DA8F1" w14:textId="77777777" w:rsidR="007115D2" w:rsidRPr="001E094D" w:rsidRDefault="007115D2" w:rsidP="00673AA5">
            <w:pPr>
              <w:widowControl w:val="0"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</w:pPr>
            <w:r w:rsidRPr="001E094D"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  <w:t xml:space="preserve">Thành </w:t>
            </w:r>
            <w:proofErr w:type="spellStart"/>
            <w:r w:rsidRPr="001E094D"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  <w:t>phần</w:t>
            </w:r>
            <w:proofErr w:type="spellEnd"/>
            <w:r w:rsidRPr="001E094D"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  <w:t xml:space="preserve"> </w:t>
            </w:r>
            <w:proofErr w:type="spellStart"/>
            <w:r w:rsidRPr="001E094D"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  <w:t>lãnh</w:t>
            </w:r>
            <w:proofErr w:type="spellEnd"/>
            <w:r w:rsidRPr="001E094D"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  <w:t xml:space="preserve"> </w:t>
            </w:r>
            <w:proofErr w:type="spellStart"/>
            <w:r w:rsidRPr="001E094D"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  <w:t>đạo</w:t>
            </w:r>
            <w:proofErr w:type="spellEnd"/>
          </w:p>
        </w:tc>
        <w:tc>
          <w:tcPr>
            <w:tcW w:w="1559" w:type="dxa"/>
            <w:vAlign w:val="center"/>
          </w:tcPr>
          <w:p w14:paraId="13B6F368" w14:textId="77777777" w:rsidR="007115D2" w:rsidRPr="001E094D" w:rsidRDefault="007115D2" w:rsidP="00673AA5">
            <w:pPr>
              <w:widowControl w:val="0"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</w:pPr>
            <w:proofErr w:type="spellStart"/>
            <w:r w:rsidRPr="001E094D"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  <w:t>Mục</w:t>
            </w:r>
            <w:proofErr w:type="spellEnd"/>
            <w:r w:rsidRPr="001E094D"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  <w:t xml:space="preserve"> </w:t>
            </w:r>
            <w:proofErr w:type="spellStart"/>
            <w:r w:rsidRPr="001E094D"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  <w:t>tiêu</w:t>
            </w:r>
            <w:proofErr w:type="spellEnd"/>
            <w:r w:rsidRPr="001E094D"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  <w:t xml:space="preserve"> </w:t>
            </w:r>
            <w:proofErr w:type="spellStart"/>
            <w:r w:rsidRPr="001E094D"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  <w:t>phong</w:t>
            </w:r>
            <w:proofErr w:type="spellEnd"/>
            <w:r w:rsidRPr="001E094D"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  <w:t xml:space="preserve"> </w:t>
            </w:r>
            <w:proofErr w:type="spellStart"/>
            <w:r w:rsidRPr="001E094D"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  <w:t>trào</w:t>
            </w:r>
            <w:proofErr w:type="spellEnd"/>
          </w:p>
        </w:tc>
        <w:tc>
          <w:tcPr>
            <w:tcW w:w="3798" w:type="dxa"/>
            <w:vAlign w:val="center"/>
          </w:tcPr>
          <w:p w14:paraId="6CA485B1" w14:textId="77777777" w:rsidR="007115D2" w:rsidRPr="001E094D" w:rsidRDefault="007115D2" w:rsidP="00673AA5">
            <w:pPr>
              <w:widowControl w:val="0"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</w:pPr>
            <w:r w:rsidRPr="001E094D"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  <w:t xml:space="preserve">Phong </w:t>
            </w:r>
            <w:proofErr w:type="spellStart"/>
            <w:r w:rsidRPr="001E094D"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  <w:t>trào</w:t>
            </w:r>
            <w:proofErr w:type="spellEnd"/>
            <w:r w:rsidRPr="001E094D"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  <w:t xml:space="preserve"> </w:t>
            </w:r>
            <w:proofErr w:type="spellStart"/>
            <w:r w:rsidRPr="001E094D"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  <w:t>tiêu</w:t>
            </w:r>
            <w:proofErr w:type="spellEnd"/>
            <w:r w:rsidRPr="001E094D"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  <w:t xml:space="preserve"> </w:t>
            </w:r>
            <w:proofErr w:type="spellStart"/>
            <w:r w:rsidRPr="001E094D"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  <w:t>biểu</w:t>
            </w:r>
            <w:proofErr w:type="spellEnd"/>
          </w:p>
        </w:tc>
        <w:tc>
          <w:tcPr>
            <w:tcW w:w="1276" w:type="dxa"/>
            <w:vAlign w:val="center"/>
          </w:tcPr>
          <w:p w14:paraId="7EA9B7E1" w14:textId="77777777" w:rsidR="007115D2" w:rsidRPr="001E094D" w:rsidRDefault="007115D2" w:rsidP="00673AA5">
            <w:pPr>
              <w:widowControl w:val="0"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</w:pPr>
            <w:proofErr w:type="spellStart"/>
            <w:r w:rsidRPr="001E094D"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  <w:t>Kết</w:t>
            </w:r>
            <w:proofErr w:type="spellEnd"/>
            <w:r w:rsidRPr="001E094D"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  <w:t xml:space="preserve"> </w:t>
            </w:r>
            <w:proofErr w:type="spellStart"/>
            <w:r w:rsidRPr="001E094D"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  <w:t>quả</w:t>
            </w:r>
            <w:proofErr w:type="spellEnd"/>
            <w:r w:rsidRPr="001E094D"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  <w:t xml:space="preserve"> </w:t>
            </w:r>
            <w:proofErr w:type="spellStart"/>
            <w:r w:rsidRPr="001E094D"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  <w:t>phong</w:t>
            </w:r>
            <w:proofErr w:type="spellEnd"/>
            <w:r w:rsidRPr="001E094D"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  <w:t xml:space="preserve"> </w:t>
            </w:r>
            <w:proofErr w:type="spellStart"/>
            <w:r w:rsidRPr="001E094D">
              <w:rPr>
                <w:rFonts w:ascii="Times New Roman" w:hAnsi="Times New Roman" w:cs="Times New Roman"/>
                <w:b/>
                <w:bCs/>
                <w:i w:val="0"/>
                <w:iCs w:val="0"/>
                <w:color w:val="0D0D0D" w:themeColor="text1" w:themeTint="F2"/>
                <w:szCs w:val="26"/>
              </w:rPr>
              <w:t>trào</w:t>
            </w:r>
            <w:proofErr w:type="spellEnd"/>
          </w:p>
        </w:tc>
      </w:tr>
      <w:tr w:rsidR="007115D2" w:rsidRPr="001E094D" w14:paraId="0C8AC2F3" w14:textId="77777777" w:rsidTr="00673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3378503F" w14:textId="77777777" w:rsidR="007115D2" w:rsidRPr="001E094D" w:rsidRDefault="007115D2" w:rsidP="00673AA5">
            <w:pPr>
              <w:widowControl w:val="0"/>
              <w:jc w:val="center"/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</w:rPr>
            </w:pPr>
            <w:r w:rsidRPr="001E094D"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</w:rPr>
              <w:t>In</w:t>
            </w:r>
            <w:r w:rsidRPr="001E094D"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  <w:lang w:val="vi-VN"/>
              </w:rPr>
              <w:t>-</w:t>
            </w:r>
            <w:proofErr w:type="spellStart"/>
            <w:r w:rsidRPr="001E094D"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</w:rPr>
              <w:t>đô</w:t>
            </w:r>
            <w:proofErr w:type="spellEnd"/>
            <w:r w:rsidRPr="001E094D"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  <w:lang w:val="vi-VN"/>
              </w:rPr>
              <w:t>-</w:t>
            </w:r>
            <w:proofErr w:type="spellStart"/>
            <w:r w:rsidRPr="001E094D"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</w:rPr>
              <w:t>nê</w:t>
            </w:r>
            <w:proofErr w:type="spellEnd"/>
            <w:r w:rsidRPr="001E094D"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  <w:lang w:val="vi-VN"/>
              </w:rPr>
              <w:t>-</w:t>
            </w:r>
            <w:r w:rsidRPr="001E094D"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</w:rPr>
              <w:t>xi</w:t>
            </w:r>
            <w:r w:rsidRPr="001E094D"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  <w:lang w:val="vi-VN"/>
              </w:rPr>
              <w:t>-</w:t>
            </w:r>
            <w:r w:rsidRPr="001E094D"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AB4D51" w14:textId="77777777" w:rsidR="007115D2" w:rsidRPr="001E094D" w:rsidRDefault="007115D2" w:rsidP="00673AA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Nửa</w:t>
            </w:r>
            <w:proofErr w:type="spellEnd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sau</w:t>
            </w:r>
            <w:proofErr w:type="spellEnd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thế</w:t>
            </w:r>
            <w:proofErr w:type="spellEnd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kỉ</w:t>
            </w:r>
            <w:proofErr w:type="spellEnd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XIX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C1DA65" w14:textId="77777777" w:rsidR="007115D2" w:rsidRPr="001E094D" w:rsidRDefault="007115D2" w:rsidP="00673AA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Tư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sản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dân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tộc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tiểu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tư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sản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tri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E4107C" w14:textId="77777777" w:rsidR="007115D2" w:rsidRPr="001E094D" w:rsidRDefault="007115D2" w:rsidP="00673AA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Chống</w:t>
            </w:r>
            <w:proofErr w:type="spellEnd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Hà Lan </w:t>
            </w:r>
            <w:proofErr w:type="spellStart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đòi</w:t>
            </w:r>
            <w:proofErr w:type="spellEnd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đ</w:t>
            </w: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ộc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lập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tự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do</w:t>
            </w:r>
          </w:p>
        </w:tc>
        <w:tc>
          <w:tcPr>
            <w:tcW w:w="3798" w:type="dxa"/>
            <w:shd w:val="clear" w:color="auto" w:fill="FFFFFF" w:themeFill="background1"/>
            <w:vAlign w:val="center"/>
          </w:tcPr>
          <w:p w14:paraId="36593CF0" w14:textId="77777777" w:rsidR="007115D2" w:rsidRPr="001E094D" w:rsidRDefault="007115D2" w:rsidP="00673AA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A</w:t>
            </w: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  <w:t>-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chê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(10/1873), Xu</w:t>
            </w: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  <w:t>-</w:t>
            </w: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ma</w:t>
            </w: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  <w:t>-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tra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(1873 – 1909), Ba </w:t>
            </w:r>
            <w:proofErr w:type="spellStart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T</w:t>
            </w: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ắc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  <w:t xml:space="preserve"> (1878 – 1907), Ca-li-man-tan (1884 – 1886)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839F80" w14:textId="77777777" w:rsidR="007115D2" w:rsidRPr="001E094D" w:rsidRDefault="007115D2" w:rsidP="00673AA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Thất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bại</w:t>
            </w:r>
            <w:proofErr w:type="spellEnd"/>
          </w:p>
        </w:tc>
      </w:tr>
      <w:tr w:rsidR="007115D2" w:rsidRPr="001E094D" w14:paraId="79B70D27" w14:textId="77777777" w:rsidTr="00673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4265A8C3" w14:textId="77777777" w:rsidR="007115D2" w:rsidRPr="001E094D" w:rsidRDefault="007115D2" w:rsidP="00673AA5">
            <w:pPr>
              <w:widowControl w:val="0"/>
              <w:jc w:val="center"/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</w:rPr>
            </w:pPr>
            <w:r w:rsidRPr="001E094D"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</w:rPr>
              <w:t>Phi</w:t>
            </w:r>
            <w:r w:rsidRPr="001E094D"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  <w:lang w:val="vi-VN"/>
              </w:rPr>
              <w:t>-</w:t>
            </w:r>
            <w:r w:rsidRPr="001E094D"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</w:rPr>
              <w:t>lip</w:t>
            </w:r>
            <w:r w:rsidRPr="001E094D"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  <w:lang w:val="vi-VN"/>
              </w:rPr>
              <w:t>-</w:t>
            </w:r>
            <w:r w:rsidRPr="001E094D"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</w:rPr>
              <w:t xml:space="preserve"> pin</w:t>
            </w:r>
          </w:p>
        </w:tc>
        <w:tc>
          <w:tcPr>
            <w:tcW w:w="1134" w:type="dxa"/>
            <w:vAlign w:val="center"/>
          </w:tcPr>
          <w:p w14:paraId="51081B6D" w14:textId="77777777" w:rsidR="007115D2" w:rsidRPr="001E094D" w:rsidRDefault="007115D2" w:rsidP="00673AA5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Từ</w:t>
            </w:r>
            <w:proofErr w:type="spellEnd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TK XVI </w:t>
            </w:r>
            <w:proofErr w:type="spellStart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đến</w:t>
            </w:r>
            <w:proofErr w:type="spellEnd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XIX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111597" w14:textId="77777777" w:rsidR="007115D2" w:rsidRPr="001E094D" w:rsidRDefault="007115D2" w:rsidP="00673AA5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Tri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cấp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tiến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D761867" w14:textId="77777777" w:rsidR="007115D2" w:rsidRPr="001E094D" w:rsidRDefault="007115D2" w:rsidP="00673AA5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Chống</w:t>
            </w:r>
            <w:proofErr w:type="spellEnd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Tây Ban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Nha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đòi</w:t>
            </w:r>
            <w:proofErr w:type="spellEnd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đ</w:t>
            </w: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ộc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lập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tự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do</w:t>
            </w:r>
          </w:p>
        </w:tc>
        <w:tc>
          <w:tcPr>
            <w:tcW w:w="3798" w:type="dxa"/>
            <w:shd w:val="clear" w:color="auto" w:fill="FFFFFF" w:themeFill="background1"/>
            <w:vAlign w:val="center"/>
          </w:tcPr>
          <w:p w14:paraId="0692D308" w14:textId="77777777" w:rsidR="007115D2" w:rsidRPr="001E094D" w:rsidRDefault="007115D2" w:rsidP="00673AA5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</w:pP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Chống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chính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sách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cướp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đoạt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ruộng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đất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thuế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cưỡng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bức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lao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động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… ở Ba</w:t>
            </w: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  <w:t>-</w:t>
            </w: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tan</w:t>
            </w: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  <w:t>-</w:t>
            </w: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ga, Bu</w:t>
            </w: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  <w:t>-</w:t>
            </w: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la</w:t>
            </w: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  <w:t>-</w:t>
            </w: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can, Ca</w:t>
            </w: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  <w:t>-vi-tê, La-gu-na, Min-đa-nao, Su-lu</w:t>
            </w:r>
          </w:p>
        </w:tc>
        <w:tc>
          <w:tcPr>
            <w:tcW w:w="1276" w:type="dxa"/>
            <w:vAlign w:val="center"/>
          </w:tcPr>
          <w:p w14:paraId="49B68271" w14:textId="77777777" w:rsidR="007115D2" w:rsidRPr="001E094D" w:rsidRDefault="007115D2" w:rsidP="00673AA5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Thất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bại</w:t>
            </w:r>
            <w:proofErr w:type="spellEnd"/>
          </w:p>
        </w:tc>
      </w:tr>
      <w:tr w:rsidR="007115D2" w:rsidRPr="001E094D" w14:paraId="4F09F32E" w14:textId="77777777" w:rsidTr="00673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7E8084C7" w14:textId="77777777" w:rsidR="007115D2" w:rsidRPr="001E094D" w:rsidRDefault="007115D2" w:rsidP="00673AA5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Cs w:val="26"/>
              </w:rPr>
            </w:pPr>
            <w:r w:rsidRPr="001E094D"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</w:rPr>
              <w:t>Mi</w:t>
            </w:r>
            <w:r w:rsidRPr="001E094D"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  <w:lang w:val="vi-VN"/>
              </w:rPr>
              <w:t>-</w:t>
            </w:r>
            <w:r w:rsidRPr="001E094D"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</w:rPr>
              <w:t>an</w:t>
            </w:r>
            <w:r w:rsidRPr="001E094D"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  <w:lang w:val="vi-VN"/>
              </w:rPr>
              <w:t>-</w:t>
            </w:r>
            <w:r w:rsidRPr="001E094D"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</w:rPr>
              <w:t>ma</w:t>
            </w:r>
          </w:p>
          <w:p w14:paraId="2372D0FD" w14:textId="77777777" w:rsidR="007115D2" w:rsidRPr="001E094D" w:rsidRDefault="007115D2" w:rsidP="00673AA5">
            <w:pPr>
              <w:widowControl w:val="0"/>
              <w:jc w:val="center"/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</w:rPr>
            </w:pPr>
            <w:r w:rsidRPr="001E094D"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</w:rPr>
              <w:t>(</w:t>
            </w:r>
            <w:proofErr w:type="spellStart"/>
            <w:r w:rsidRPr="001E094D"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</w:rPr>
              <w:t>Miến</w:t>
            </w:r>
            <w:proofErr w:type="spellEnd"/>
            <w:r w:rsidRPr="001E094D"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</w:rPr>
              <w:t xml:space="preserve"> </w:t>
            </w:r>
            <w:proofErr w:type="spellStart"/>
            <w:r w:rsidRPr="001E094D"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</w:rPr>
              <w:t>Điện</w:t>
            </w:r>
            <w:proofErr w:type="spellEnd"/>
            <w:r w:rsidRPr="001E094D"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C835C8" w14:textId="77777777" w:rsidR="007115D2" w:rsidRPr="001E094D" w:rsidRDefault="007115D2" w:rsidP="00673AA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Đầu</w:t>
            </w:r>
            <w:proofErr w:type="spellEnd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TK XX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C3F227" w14:textId="77777777" w:rsidR="007115D2" w:rsidRPr="001E094D" w:rsidRDefault="007115D2" w:rsidP="00673AA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Các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vị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cao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tăng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tầng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lớp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tri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D2D9A5B" w14:textId="77777777" w:rsidR="007115D2" w:rsidRPr="001E094D" w:rsidRDefault="007115D2" w:rsidP="00673AA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Chống</w:t>
            </w:r>
            <w:proofErr w:type="spellEnd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Anh </w:t>
            </w:r>
            <w:proofErr w:type="spellStart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đ</w:t>
            </w: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òi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giảm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thuế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cải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thiện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điều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kiện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làm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việc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b</w:t>
            </w:r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ảo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vệ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văn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hoá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truyền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thống</w:t>
            </w:r>
            <w:proofErr w:type="spellEnd"/>
          </w:p>
        </w:tc>
        <w:tc>
          <w:tcPr>
            <w:tcW w:w="3798" w:type="dxa"/>
            <w:shd w:val="clear" w:color="auto" w:fill="FFFFFF" w:themeFill="background1"/>
            <w:vAlign w:val="center"/>
          </w:tcPr>
          <w:p w14:paraId="59878D3E" w14:textId="77777777" w:rsidR="007115D2" w:rsidRPr="001E094D" w:rsidRDefault="007115D2" w:rsidP="00673AA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Năm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1920,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xuất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300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hội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người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Mi</w:t>
            </w: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  <w:t>-</w:t>
            </w: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an</w:t>
            </w: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  <w:t>-</w:t>
            </w: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ma (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Miến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Điện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)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chống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chính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sách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cai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trị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hà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khắc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dân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Anh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426ADA" w14:textId="77777777" w:rsidR="007115D2" w:rsidRPr="001E094D" w:rsidRDefault="007115D2" w:rsidP="00673AA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Thất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bại</w:t>
            </w:r>
            <w:proofErr w:type="spellEnd"/>
          </w:p>
        </w:tc>
      </w:tr>
      <w:tr w:rsidR="007115D2" w:rsidRPr="001E094D" w14:paraId="30348786" w14:textId="77777777" w:rsidTr="00673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4BC2F836" w14:textId="77777777" w:rsidR="007115D2" w:rsidRPr="001E094D" w:rsidRDefault="007115D2" w:rsidP="00673AA5">
            <w:pPr>
              <w:widowControl w:val="0"/>
              <w:jc w:val="center"/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</w:rPr>
            </w:pPr>
            <w:r w:rsidRPr="001E094D"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</w:rPr>
              <w:t>Cam</w:t>
            </w:r>
            <w:r w:rsidRPr="001E094D"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  <w:lang w:val="vi-VN"/>
              </w:rPr>
              <w:t>-</w:t>
            </w:r>
            <w:proofErr w:type="spellStart"/>
            <w:r w:rsidRPr="001E094D"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</w:rPr>
              <w:t>pu</w:t>
            </w:r>
            <w:proofErr w:type="spellEnd"/>
            <w:r w:rsidRPr="001E094D"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  <w:lang w:val="vi-VN"/>
              </w:rPr>
              <w:t>-</w:t>
            </w:r>
            <w:r w:rsidRPr="001E094D"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</w:rPr>
              <w:t>chia</w:t>
            </w:r>
          </w:p>
        </w:tc>
        <w:tc>
          <w:tcPr>
            <w:tcW w:w="1134" w:type="dxa"/>
            <w:vAlign w:val="center"/>
          </w:tcPr>
          <w:p w14:paraId="11B91AEB" w14:textId="77777777" w:rsidR="007115D2" w:rsidRPr="001E094D" w:rsidRDefault="007115D2" w:rsidP="00673AA5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Cuối</w:t>
            </w:r>
            <w:proofErr w:type="spellEnd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tk</w:t>
            </w:r>
            <w:proofErr w:type="spellEnd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XIX </w:t>
            </w:r>
            <w:proofErr w:type="spellStart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đầu</w:t>
            </w:r>
            <w:proofErr w:type="spellEnd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TK XX</w:t>
            </w:r>
          </w:p>
        </w:tc>
        <w:tc>
          <w:tcPr>
            <w:tcW w:w="1418" w:type="dxa"/>
            <w:vAlign w:val="center"/>
          </w:tcPr>
          <w:p w14:paraId="054A610C" w14:textId="77777777" w:rsidR="007115D2" w:rsidRPr="001E094D" w:rsidRDefault="007115D2" w:rsidP="00673AA5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Hoàng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thân</w:t>
            </w:r>
            <w:proofErr w:type="spellEnd"/>
          </w:p>
        </w:tc>
        <w:tc>
          <w:tcPr>
            <w:tcW w:w="1559" w:type="dxa"/>
            <w:vAlign w:val="center"/>
          </w:tcPr>
          <w:p w14:paraId="1179BB44" w14:textId="77777777" w:rsidR="007115D2" w:rsidRPr="001E094D" w:rsidRDefault="007115D2" w:rsidP="00673AA5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Chống</w:t>
            </w:r>
            <w:proofErr w:type="spellEnd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dân</w:t>
            </w:r>
            <w:proofErr w:type="spellEnd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Pháp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xâm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lược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bảo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vệ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độc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lập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dân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tộc</w:t>
            </w:r>
            <w:proofErr w:type="spellEnd"/>
          </w:p>
        </w:tc>
        <w:tc>
          <w:tcPr>
            <w:tcW w:w="3798" w:type="dxa"/>
            <w:vAlign w:val="center"/>
          </w:tcPr>
          <w:p w14:paraId="0611D222" w14:textId="77777777" w:rsidR="007115D2" w:rsidRPr="001E094D" w:rsidRDefault="007115D2" w:rsidP="00673AA5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Phong </w:t>
            </w:r>
            <w:proofErr w:type="spellStart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trào</w:t>
            </w:r>
            <w:proofErr w:type="spellEnd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do</w:t>
            </w: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hoàng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thân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Si-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vô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-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tha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(1861</w:t>
            </w: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  <w:t>-</w:t>
            </w: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1892)</w:t>
            </w:r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A-cha </w:t>
            </w:r>
            <w:proofErr w:type="gram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Xoa </w:t>
            </w:r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,</w:t>
            </w:r>
            <w:proofErr w:type="gramEnd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Pu-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côm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-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bô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4B71F31" w14:textId="77777777" w:rsidR="007115D2" w:rsidRPr="001E094D" w:rsidRDefault="007115D2" w:rsidP="00673AA5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Thất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bại</w:t>
            </w:r>
            <w:proofErr w:type="spellEnd"/>
          </w:p>
        </w:tc>
      </w:tr>
      <w:tr w:rsidR="007115D2" w:rsidRPr="001E094D" w14:paraId="72BF53A2" w14:textId="77777777" w:rsidTr="00673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A3FE8BC" w14:textId="77777777" w:rsidR="007115D2" w:rsidRPr="001E094D" w:rsidRDefault="007115D2" w:rsidP="00673AA5">
            <w:pPr>
              <w:widowControl w:val="0"/>
              <w:jc w:val="center"/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</w:rPr>
            </w:pPr>
            <w:proofErr w:type="spellStart"/>
            <w:r w:rsidRPr="001E094D"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</w:rPr>
              <w:t>Lào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D051F5" w14:textId="77777777" w:rsidR="007115D2" w:rsidRPr="001E094D" w:rsidRDefault="007115D2" w:rsidP="00673AA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Cuối</w:t>
            </w:r>
            <w:proofErr w:type="spellEnd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tk</w:t>
            </w:r>
            <w:proofErr w:type="spellEnd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XIX </w:t>
            </w:r>
            <w:proofErr w:type="spellStart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đầu</w:t>
            </w:r>
            <w:proofErr w:type="spellEnd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TK XX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2E4FFCB" w14:textId="77777777" w:rsidR="007115D2" w:rsidRPr="001E094D" w:rsidRDefault="007115D2" w:rsidP="00673AA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</w:pP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Nhân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  <w:t xml:space="preserve"> dân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635D5C7" w14:textId="77777777" w:rsidR="007115D2" w:rsidRPr="001E094D" w:rsidRDefault="007115D2" w:rsidP="00673AA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</w:pP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  <w:t>Chống</w:t>
            </w:r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dân</w:t>
            </w:r>
            <w:proofErr w:type="spellEnd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Pháp</w:t>
            </w: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  <w:t xml:space="preserve"> xâm lược bảo vệ độc lập dân tộc</w:t>
            </w:r>
          </w:p>
        </w:tc>
        <w:tc>
          <w:tcPr>
            <w:tcW w:w="3798" w:type="dxa"/>
            <w:shd w:val="clear" w:color="auto" w:fill="FFFFFF" w:themeFill="background1"/>
            <w:vAlign w:val="center"/>
          </w:tcPr>
          <w:p w14:paraId="3A5714A0" w14:textId="77777777" w:rsidR="007115D2" w:rsidRPr="00E36B9D" w:rsidRDefault="007115D2" w:rsidP="00673AA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  <w:t>- Khởi nghĩa của Pha-ca-đuốc</w:t>
            </w:r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  <w:t>Ong Kẹo và Com-ma-đam</w:t>
            </w:r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BF1617" w14:textId="77777777" w:rsidR="007115D2" w:rsidRPr="001E094D" w:rsidRDefault="007115D2" w:rsidP="00673AA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Thất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bại</w:t>
            </w:r>
            <w:proofErr w:type="spellEnd"/>
          </w:p>
        </w:tc>
      </w:tr>
      <w:tr w:rsidR="007115D2" w:rsidRPr="001E094D" w14:paraId="583DCDD1" w14:textId="77777777" w:rsidTr="00673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30F8618B" w14:textId="77777777" w:rsidR="007115D2" w:rsidRPr="001E094D" w:rsidRDefault="007115D2" w:rsidP="00673AA5">
            <w:pPr>
              <w:widowControl w:val="0"/>
              <w:jc w:val="center"/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</w:rPr>
            </w:pPr>
            <w:r w:rsidRPr="001E094D">
              <w:rPr>
                <w:rFonts w:ascii="Times New Roman" w:hAnsi="Times New Roman" w:cs="Times New Roman"/>
                <w:i w:val="0"/>
                <w:iCs w:val="0"/>
                <w:color w:val="0D0D0D" w:themeColor="text1" w:themeTint="F2"/>
                <w:szCs w:val="26"/>
              </w:rPr>
              <w:t>Việt Nam</w:t>
            </w:r>
          </w:p>
        </w:tc>
        <w:tc>
          <w:tcPr>
            <w:tcW w:w="1134" w:type="dxa"/>
            <w:vAlign w:val="center"/>
          </w:tcPr>
          <w:p w14:paraId="43C2D65B" w14:textId="77777777" w:rsidR="007115D2" w:rsidRPr="001E094D" w:rsidRDefault="007115D2" w:rsidP="00673AA5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Cuối</w:t>
            </w:r>
            <w:proofErr w:type="spellEnd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tk</w:t>
            </w:r>
            <w:proofErr w:type="spellEnd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XIX </w:t>
            </w:r>
            <w:proofErr w:type="spellStart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đầu</w:t>
            </w:r>
            <w:proofErr w:type="spellEnd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TK XX</w:t>
            </w:r>
          </w:p>
        </w:tc>
        <w:tc>
          <w:tcPr>
            <w:tcW w:w="1418" w:type="dxa"/>
            <w:vAlign w:val="center"/>
          </w:tcPr>
          <w:p w14:paraId="24A63821" w14:textId="77777777" w:rsidR="007115D2" w:rsidRPr="001E094D" w:rsidRDefault="007115D2" w:rsidP="00673AA5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Sĩ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phu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yêu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nước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tướng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lĩnh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cấp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thấp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nông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dân</w:t>
            </w:r>
            <w:proofErr w:type="spellEnd"/>
          </w:p>
        </w:tc>
        <w:tc>
          <w:tcPr>
            <w:tcW w:w="1559" w:type="dxa"/>
            <w:vAlign w:val="center"/>
          </w:tcPr>
          <w:p w14:paraId="17C40004" w14:textId="77777777" w:rsidR="007115D2" w:rsidRPr="001E094D" w:rsidRDefault="007115D2" w:rsidP="00673AA5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Chống</w:t>
            </w:r>
            <w:proofErr w:type="spellEnd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dân</w:t>
            </w:r>
            <w:proofErr w:type="spellEnd"/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Pháp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xâm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lược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bảo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vệ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độc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lập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dân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tộc</w:t>
            </w:r>
            <w:proofErr w:type="spellEnd"/>
          </w:p>
        </w:tc>
        <w:tc>
          <w:tcPr>
            <w:tcW w:w="3798" w:type="dxa"/>
            <w:vAlign w:val="center"/>
          </w:tcPr>
          <w:p w14:paraId="55414B81" w14:textId="77777777" w:rsidR="007115D2" w:rsidRPr="001E094D" w:rsidRDefault="007115D2" w:rsidP="00673AA5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Phong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trào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chống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Pháp ở Nam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Kì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như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khởi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nghĩa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Trương Định, Nguyễn Trung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Trực</w:t>
            </w:r>
            <w:proofErr w:type="spellEnd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…</w:t>
            </w:r>
          </w:p>
        </w:tc>
        <w:tc>
          <w:tcPr>
            <w:tcW w:w="1276" w:type="dxa"/>
            <w:vAlign w:val="center"/>
          </w:tcPr>
          <w:p w14:paraId="44FA7A97" w14:textId="77777777" w:rsidR="007115D2" w:rsidRPr="001E094D" w:rsidRDefault="007115D2" w:rsidP="00673AA5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Thất </w:t>
            </w:r>
            <w:proofErr w:type="spellStart"/>
            <w:r w:rsidRPr="001E094D">
              <w:rPr>
                <w:rFonts w:cs="Times New Roman"/>
                <w:color w:val="0D0D0D" w:themeColor="text1" w:themeTint="F2"/>
                <w:sz w:val="26"/>
                <w:szCs w:val="26"/>
              </w:rPr>
              <w:t>bại</w:t>
            </w:r>
            <w:proofErr w:type="spellEnd"/>
          </w:p>
        </w:tc>
      </w:tr>
    </w:tbl>
    <w:p w14:paraId="560DB865" w14:textId="441BB08F" w:rsidR="007115D2" w:rsidRPr="001E094D" w:rsidRDefault="007115D2" w:rsidP="007115D2">
      <w:pPr>
        <w:widowControl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755BDE" wp14:editId="2280D0F1">
                <wp:simplePos x="0" y="0"/>
                <wp:positionH relativeFrom="column">
                  <wp:posOffset>2895600</wp:posOffset>
                </wp:positionH>
                <wp:positionV relativeFrom="paragraph">
                  <wp:posOffset>1061720</wp:posOffset>
                </wp:positionV>
                <wp:extent cx="3073400" cy="273050"/>
                <wp:effectExtent l="0" t="0" r="12700" b="12700"/>
                <wp:wrapNone/>
                <wp:docPr id="93504746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27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4E2CA" w14:textId="77777777" w:rsidR="007115D2" w:rsidRPr="0022753F" w:rsidRDefault="007115D2" w:rsidP="007115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753F">
                              <w:rPr>
                                <w:rFonts w:ascii="Times New Roman" w:hAnsi="Times New Roman" w:cs="Times New Roman"/>
                              </w:rPr>
                              <w:t xml:space="preserve">1930 </w:t>
                            </w:r>
                            <w:proofErr w:type="spellStart"/>
                            <w:r w:rsidRPr="0022753F">
                              <w:rPr>
                                <w:rFonts w:ascii="Times New Roman" w:hAnsi="Times New Roman" w:cs="Times New Roman"/>
                              </w:rPr>
                              <w:t>nhiều</w:t>
                            </w:r>
                            <w:proofErr w:type="spellEnd"/>
                            <w:r w:rsidRPr="0022753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2753F">
                              <w:rPr>
                                <w:rFonts w:ascii="Times New Roman" w:hAnsi="Times New Roman" w:cs="Times New Roman"/>
                              </w:rPr>
                              <w:t>Đảng</w:t>
                            </w:r>
                            <w:proofErr w:type="spellEnd"/>
                            <w:r w:rsidRPr="0022753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2753F">
                              <w:rPr>
                                <w:rFonts w:ascii="Times New Roman" w:hAnsi="Times New Roman" w:cs="Times New Roman"/>
                              </w:rPr>
                              <w:t>cộng</w:t>
                            </w:r>
                            <w:proofErr w:type="spellEnd"/>
                            <w:r w:rsidRPr="0022753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2753F">
                              <w:rPr>
                                <w:rFonts w:ascii="Times New Roman" w:hAnsi="Times New Roman" w:cs="Times New Roman"/>
                              </w:rPr>
                              <w:t>sản</w:t>
                            </w:r>
                            <w:proofErr w:type="spellEnd"/>
                            <w:r w:rsidRPr="0022753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2753F">
                              <w:rPr>
                                <w:rFonts w:ascii="Times New Roman" w:hAnsi="Times New Roman" w:cs="Times New Roman"/>
                              </w:rPr>
                              <w:t>thành</w:t>
                            </w:r>
                            <w:proofErr w:type="spellEnd"/>
                            <w:r w:rsidRPr="0022753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2753F">
                              <w:rPr>
                                <w:rFonts w:ascii="Times New Roman" w:hAnsi="Times New Roman" w:cs="Times New Roman"/>
                              </w:rPr>
                              <w:t>lập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755BDE" id="Rectangle 2" o:spid="_x0000_s1026" style="position:absolute;left:0;text-align:left;margin-left:228pt;margin-top:83.6pt;width:242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" fillcolor="white [3201]" strokecolor="#70ad47 [3209]" strokeweight="1pt">
                <v:textbox>
                  <w:txbxContent>
                    <w:p w14:paraId="7244E2CA" w14:textId="77777777" w:rsidR="007115D2" w:rsidRPr="0022753F" w:rsidRDefault="007115D2" w:rsidP="007115D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2753F">
                        <w:rPr>
                          <w:rFonts w:ascii="Times New Roman" w:hAnsi="Times New Roman" w:cs="Times New Roman"/>
                        </w:rPr>
                        <w:t xml:space="preserve">1930 </w:t>
                      </w:r>
                      <w:proofErr w:type="spellStart"/>
                      <w:r w:rsidRPr="0022753F">
                        <w:rPr>
                          <w:rFonts w:ascii="Times New Roman" w:hAnsi="Times New Roman" w:cs="Times New Roman"/>
                        </w:rPr>
                        <w:t>nhiều</w:t>
                      </w:r>
                      <w:proofErr w:type="spellEnd"/>
                      <w:r w:rsidRPr="0022753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2753F">
                        <w:rPr>
                          <w:rFonts w:ascii="Times New Roman" w:hAnsi="Times New Roman" w:cs="Times New Roman"/>
                        </w:rPr>
                        <w:t>Đảng</w:t>
                      </w:r>
                      <w:proofErr w:type="spellEnd"/>
                      <w:r w:rsidRPr="0022753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2753F">
                        <w:rPr>
                          <w:rFonts w:ascii="Times New Roman" w:hAnsi="Times New Roman" w:cs="Times New Roman"/>
                        </w:rPr>
                        <w:t>cộng</w:t>
                      </w:r>
                      <w:proofErr w:type="spellEnd"/>
                      <w:r w:rsidRPr="0022753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2753F">
                        <w:rPr>
                          <w:rFonts w:ascii="Times New Roman" w:hAnsi="Times New Roman" w:cs="Times New Roman"/>
                        </w:rPr>
                        <w:t>sản</w:t>
                      </w:r>
                      <w:proofErr w:type="spellEnd"/>
                      <w:r w:rsidRPr="0022753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2753F">
                        <w:rPr>
                          <w:rFonts w:ascii="Times New Roman" w:hAnsi="Times New Roman" w:cs="Times New Roman"/>
                        </w:rPr>
                        <w:t>thành</w:t>
                      </w:r>
                      <w:proofErr w:type="spellEnd"/>
                      <w:r w:rsidRPr="0022753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2753F">
                        <w:rPr>
                          <w:rFonts w:ascii="Times New Roman" w:hAnsi="Times New Roman" w:cs="Times New Roman"/>
                        </w:rPr>
                        <w:t>lập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F0A68" wp14:editId="787393A2">
                <wp:simplePos x="0" y="0"/>
                <wp:positionH relativeFrom="column">
                  <wp:posOffset>1701800</wp:posOffset>
                </wp:positionH>
                <wp:positionV relativeFrom="paragraph">
                  <wp:posOffset>1290320</wp:posOffset>
                </wp:positionV>
                <wp:extent cx="596900" cy="266700"/>
                <wp:effectExtent l="0" t="0" r="12700" b="19050"/>
                <wp:wrapNone/>
                <wp:docPr id="16848525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7602E" w14:textId="77777777" w:rsidR="007115D2" w:rsidRDefault="007115D2" w:rsidP="007115D2">
                            <w:pPr>
                              <w:jc w:val="center"/>
                            </w:pPr>
                            <w:r>
                              <w:t>1940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F0A68" id="Rectangle 1" o:spid="_x0000_s1027" style="position:absolute;left:0;text-align:left;margin-left:134pt;margin-top:101.6pt;width:47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" fillcolor="white [3201]" strokecolor="#70ad47 [3209]" strokeweight="1pt">
                <v:textbox>
                  <w:txbxContent>
                    <w:p w14:paraId="12C7602E" w14:textId="77777777" w:rsidR="007115D2" w:rsidRDefault="007115D2" w:rsidP="007115D2">
                      <w:pPr>
                        <w:jc w:val="center"/>
                      </w:pPr>
                      <w:r>
                        <w:t>1940</w:t>
                      </w:r>
                    </w:p>
                  </w:txbxContent>
                </v:textbox>
              </v:rect>
            </w:pict>
          </mc:Fallback>
        </mc:AlternateContent>
      </w:r>
      <w:r w:rsidRPr="001E094D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D23D26F" wp14:editId="724CC5B6">
            <wp:simplePos x="0" y="0"/>
            <wp:positionH relativeFrom="margin">
              <wp:align>right</wp:align>
            </wp:positionH>
            <wp:positionV relativeFrom="paragraph">
              <wp:posOffset>715010</wp:posOffset>
            </wp:positionV>
            <wp:extent cx="6056416" cy="4120037"/>
            <wp:effectExtent l="0" t="0" r="1905" b="0"/>
            <wp:wrapTopAndBottom/>
            <wp:docPr id="924947950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947950" name="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416" cy="4120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094D">
        <w:rPr>
          <w:rFonts w:ascii="Times New Roman" w:hAnsi="Times New Roman" w:cs="Times New Roman"/>
          <w:sz w:val="26"/>
          <w:szCs w:val="26"/>
        </w:rPr>
        <w:br/>
      </w:r>
      <w:r w:rsidRPr="001E094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 CÁC GIAI ĐOẠN PHÁT TRIỂN CỦA CUỘC ĐẤU TRANH GIÀNH ĐỘC LẬP DÂN TỘC Ở ĐÔNG NAM Á</w:t>
      </w:r>
    </w:p>
    <w:p w14:paraId="6767E2FD" w14:textId="77777777" w:rsidR="007115D2" w:rsidRDefault="007115D2" w:rsidP="007115D2">
      <w:pPr>
        <w:widowControl w:val="0"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9"/>
    </w:p>
    <w:p w14:paraId="177BFE1F" w14:textId="77777777" w:rsidR="007115D2" w:rsidRPr="001E094D" w:rsidRDefault="007115D2" w:rsidP="007115D2">
      <w:pPr>
        <w:widowControl w:val="0"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E094D">
        <w:rPr>
          <w:rFonts w:ascii="Times New Roman" w:eastAsia="Times New Roman" w:hAnsi="Times New Roman" w:cs="Times New Roman"/>
          <w:b/>
          <w:bCs/>
          <w:sz w:val="26"/>
          <w:szCs w:val="26"/>
        </w:rPr>
        <w:t>3. THỜI KÌ TÁI THIẾT VÀ PHÁT TRIỂN SAU KHI GIÀNH ĐƯỢC ĐỘC LẬP</w:t>
      </w:r>
      <w:bookmarkEnd w:id="2"/>
    </w:p>
    <w:p w14:paraId="0AD0A88E" w14:textId="77777777" w:rsidR="007115D2" w:rsidRPr="001E094D" w:rsidRDefault="007115D2" w:rsidP="007115D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" w:name="10"/>
    </w:p>
    <w:p w14:paraId="01DF1965" w14:textId="77777777" w:rsidR="007115D2" w:rsidRPr="0022753F" w:rsidRDefault="007115D2" w:rsidP="007115D2">
      <w:pPr>
        <w:pStyle w:val="ListParagraph"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22753F">
        <w:rPr>
          <w:rFonts w:ascii="Times New Roman" w:eastAsia="Times New Roman" w:hAnsi="Times New Roman" w:cs="Times New Roman"/>
          <w:b/>
          <w:bCs/>
          <w:sz w:val="26"/>
          <w:szCs w:val="26"/>
        </w:rPr>
        <w:t>Những</w:t>
      </w:r>
      <w:proofErr w:type="spellEnd"/>
      <w:r w:rsidRPr="0022753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753F">
        <w:rPr>
          <w:rFonts w:ascii="Times New Roman" w:eastAsia="Times New Roman" w:hAnsi="Times New Roman" w:cs="Times New Roman"/>
          <w:b/>
          <w:bCs/>
          <w:sz w:val="26"/>
          <w:szCs w:val="26"/>
        </w:rPr>
        <w:t>ảnh</w:t>
      </w:r>
      <w:proofErr w:type="spellEnd"/>
      <w:r w:rsidRPr="0022753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753F">
        <w:rPr>
          <w:rFonts w:ascii="Times New Roman" w:eastAsia="Times New Roman" w:hAnsi="Times New Roman" w:cs="Times New Roman"/>
          <w:b/>
          <w:bCs/>
          <w:sz w:val="26"/>
          <w:szCs w:val="26"/>
        </w:rPr>
        <w:t>hưởng</w:t>
      </w:r>
      <w:proofErr w:type="spellEnd"/>
      <w:r w:rsidRPr="0022753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753F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22753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753F">
        <w:rPr>
          <w:rFonts w:ascii="Times New Roman" w:eastAsia="Times New Roman" w:hAnsi="Times New Roman" w:cs="Times New Roman"/>
          <w:b/>
          <w:bCs/>
          <w:sz w:val="26"/>
          <w:szCs w:val="26"/>
        </w:rPr>
        <w:t>chế</w:t>
      </w:r>
      <w:proofErr w:type="spellEnd"/>
      <w:r w:rsidRPr="0022753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753F">
        <w:rPr>
          <w:rFonts w:ascii="Times New Roman" w:eastAsia="Times New Roman" w:hAnsi="Times New Roman" w:cs="Times New Roman"/>
          <w:b/>
          <w:bCs/>
          <w:sz w:val="26"/>
          <w:szCs w:val="26"/>
        </w:rPr>
        <w:t>độ</w:t>
      </w:r>
      <w:proofErr w:type="spellEnd"/>
      <w:r w:rsidRPr="0022753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753F">
        <w:rPr>
          <w:rFonts w:ascii="Times New Roman" w:eastAsia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22753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753F">
        <w:rPr>
          <w:rFonts w:ascii="Times New Roman" w:eastAsia="Times New Roman" w:hAnsi="Times New Roman" w:cs="Times New Roman"/>
          <w:b/>
          <w:bCs/>
          <w:sz w:val="26"/>
          <w:szCs w:val="26"/>
        </w:rPr>
        <w:t>dân</w:t>
      </w:r>
      <w:bookmarkEnd w:id="3"/>
      <w:proofErr w:type="spellEnd"/>
    </w:p>
    <w:p w14:paraId="66DDE7F1" w14:textId="77777777" w:rsidR="007115D2" w:rsidRPr="0022753F" w:rsidRDefault="007115D2" w:rsidP="007115D2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753F">
        <w:rPr>
          <w:rFonts w:ascii="Times New Roman" w:eastAsia="Times New Roman" w:hAnsi="Times New Roman" w:cs="Times New Roman"/>
          <w:sz w:val="26"/>
          <w:szCs w:val="26"/>
        </w:rPr>
        <w:t xml:space="preserve">+ Kinh </w:t>
      </w:r>
      <w:proofErr w:type="spellStart"/>
      <w:r w:rsidRPr="0022753F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22753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6A1807DB" w14:textId="77777777" w:rsidR="007115D2" w:rsidRDefault="007115D2" w:rsidP="007115D2">
      <w:pPr>
        <w:widowControl w:val="0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ách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cai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bóc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lột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tàn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bạo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xít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hầu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Đông Nam Á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kém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lạc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hậu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Tây. </w:t>
      </w:r>
    </w:p>
    <w:p w14:paraId="36F23E57" w14:textId="77777777" w:rsidR="007115D2" w:rsidRDefault="007115D2" w:rsidP="007115D2">
      <w:pPr>
        <w:widowControl w:val="0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64E6B06" w14:textId="77777777" w:rsidR="007115D2" w:rsidRDefault="007115D2" w:rsidP="007115D2">
      <w:pPr>
        <w:widowControl w:val="0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_Hlk143585605"/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Khoét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sâu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mâu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thuẫn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vùng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miền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tộc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tôn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96C6960" w14:textId="77777777" w:rsidR="007115D2" w:rsidRDefault="007115D2" w:rsidP="007115D2">
      <w:pPr>
        <w:widowControl w:val="0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Mâu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thuẫn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tầng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gay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gắt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F133117" w14:textId="77777777" w:rsidR="007115D2" w:rsidRDefault="007115D2" w:rsidP="007115D2">
      <w:pPr>
        <w:widowControl w:val="0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Văn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3E4EEF16" w14:textId="77777777" w:rsidR="007115D2" w:rsidRDefault="007115D2" w:rsidP="007115D2">
      <w:pPr>
        <w:widowControl w:val="0"/>
        <w:shd w:val="clear" w:color="auto" w:fill="FFFFFF"/>
        <w:tabs>
          <w:tab w:val="left" w:pos="360"/>
        </w:tabs>
        <w:spacing w:before="240" w:after="240"/>
        <w:ind w:left="-9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22753F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275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753F">
        <w:rPr>
          <w:rFonts w:ascii="Times New Roman" w:eastAsia="Times New Roman" w:hAnsi="Times New Roman" w:cs="Times New Roman"/>
          <w:sz w:val="26"/>
          <w:szCs w:val="26"/>
        </w:rPr>
        <w:t>mai</w:t>
      </w:r>
      <w:proofErr w:type="spellEnd"/>
      <w:r w:rsidRPr="002275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753F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275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753F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275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753F">
        <w:rPr>
          <w:rFonts w:ascii="Times New Roman" w:eastAsia="Times New Roman" w:hAnsi="Times New Roman" w:cs="Times New Roman"/>
          <w:sz w:val="26"/>
          <w:szCs w:val="26"/>
        </w:rPr>
        <w:t>ít</w:t>
      </w:r>
      <w:proofErr w:type="spellEnd"/>
      <w:r w:rsidRPr="002275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753F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275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753F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2275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753F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2275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753F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2275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753F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2275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753F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275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753F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22753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536ED84" w14:textId="77777777" w:rsidR="007115D2" w:rsidRPr="0022753F" w:rsidRDefault="007115D2" w:rsidP="007115D2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+ Giao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tải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bookmarkEnd w:id="4"/>
    <w:p w14:paraId="5742C894" w14:textId="77777777" w:rsidR="007115D2" w:rsidRPr="001E094D" w:rsidRDefault="007115D2" w:rsidP="007115D2">
      <w:pPr>
        <w:widowControl w:val="0"/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thác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Tây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tải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cảng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hầm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mỏ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đồn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điền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du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Đông Nam Á.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mạo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Đông Nam Á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mang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>. </w:t>
      </w:r>
    </w:p>
    <w:p w14:paraId="3815B7B3" w14:textId="77777777" w:rsidR="007115D2" w:rsidRPr="001E094D" w:rsidRDefault="007115D2" w:rsidP="007115D2">
      <w:pPr>
        <w:widowControl w:val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Ở Việt Nam, </w:t>
      </w:r>
      <w:proofErr w:type="spellStart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>hơn</w:t>
      </w:r>
      <w:proofErr w:type="spellEnd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80 </w:t>
      </w:r>
      <w:proofErr w:type="spellStart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>năm</w:t>
      </w:r>
      <w:proofErr w:type="spellEnd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>cai</w:t>
      </w:r>
      <w:proofErr w:type="spellEnd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>trị</w:t>
      </w:r>
      <w:proofErr w:type="spellEnd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>thực</w:t>
      </w:r>
      <w:proofErr w:type="spellEnd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>dân</w:t>
      </w:r>
      <w:proofErr w:type="spellEnd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Pháp </w:t>
      </w:r>
      <w:proofErr w:type="spellStart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>đã</w:t>
      </w:r>
      <w:proofErr w:type="spellEnd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>lại</w:t>
      </w:r>
      <w:proofErr w:type="spellEnd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>hậu</w:t>
      </w:r>
      <w:proofErr w:type="spellEnd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>quả</w:t>
      </w:r>
      <w:proofErr w:type="spellEnd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>nặng</w:t>
      </w:r>
      <w:proofErr w:type="spellEnd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>nề</w:t>
      </w:r>
      <w:proofErr w:type="spellEnd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>trên</w:t>
      </w:r>
      <w:proofErr w:type="spellEnd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>mọi</w:t>
      </w:r>
      <w:proofErr w:type="spellEnd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>lĩnh</w:t>
      </w:r>
      <w:proofErr w:type="spellEnd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>vực</w:t>
      </w:r>
      <w:proofErr w:type="spellEnd"/>
      <w:r w:rsidRPr="001E094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34351104" w14:textId="77777777" w:rsidR="007115D2" w:rsidRPr="001E094D" w:rsidRDefault="007115D2" w:rsidP="007115D2">
      <w:pPr>
        <w:widowControl w:val="0"/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" w:name="11"/>
      <w:r w:rsidRPr="001E094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b) </w:t>
      </w:r>
      <w:proofErr w:type="spellStart"/>
      <w:r w:rsidRPr="001E094D">
        <w:rPr>
          <w:rFonts w:ascii="Times New Roman" w:eastAsia="Times New Roman" w:hAnsi="Times New Roman" w:cs="Times New Roman"/>
          <w:b/>
          <w:bCs/>
          <w:sz w:val="26"/>
          <w:szCs w:val="26"/>
        </w:rPr>
        <w:t>Quá</w:t>
      </w:r>
      <w:proofErr w:type="spellEnd"/>
      <w:r w:rsidRPr="001E094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b/>
          <w:bCs/>
          <w:sz w:val="26"/>
          <w:szCs w:val="26"/>
        </w:rPr>
        <w:t>trình</w:t>
      </w:r>
      <w:proofErr w:type="spellEnd"/>
      <w:r w:rsidRPr="001E094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b/>
          <w:bCs/>
          <w:sz w:val="26"/>
          <w:szCs w:val="26"/>
        </w:rPr>
        <w:t>tái</w:t>
      </w:r>
      <w:proofErr w:type="spellEnd"/>
      <w:r w:rsidRPr="001E094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b/>
          <w:bCs/>
          <w:sz w:val="26"/>
          <w:szCs w:val="26"/>
        </w:rPr>
        <w:t>thiết</w:t>
      </w:r>
      <w:proofErr w:type="spellEnd"/>
      <w:r w:rsidRPr="001E094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1E094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1E094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b/>
          <w:bCs/>
          <w:sz w:val="26"/>
          <w:szCs w:val="26"/>
        </w:rPr>
        <w:t>triển</w:t>
      </w:r>
      <w:bookmarkEnd w:id="5"/>
      <w:proofErr w:type="spellEnd"/>
    </w:p>
    <w:p w14:paraId="72DA88C3" w14:textId="77777777" w:rsidR="007115D2" w:rsidRDefault="007115D2" w:rsidP="007115D2">
      <w:pPr>
        <w:widowControl w:val="0"/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ASEAN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>: In-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đô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nê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>-xi-a, Ma-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lai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>-xi-a, Phi-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líp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>-pin, Xin-ga-po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4BD9787" w14:textId="77777777" w:rsidR="007115D2" w:rsidRPr="001E094D" w:rsidRDefault="007115D2" w:rsidP="007115D2">
      <w:pPr>
        <w:widowControl w:val="0"/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</w:t>
      </w:r>
      <w:r w:rsidRPr="001E094D">
        <w:rPr>
          <w:rFonts w:ascii="Times New Roman" w:eastAsia="Times New Roman" w:hAnsi="Times New Roman" w:cs="Times New Roman"/>
          <w:sz w:val="26"/>
          <w:szCs w:val="26"/>
        </w:rPr>
        <w:t>rải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ba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giai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094D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1E094D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86AE518" w14:textId="77777777" w:rsidR="007115D2" w:rsidRPr="001E094D" w:rsidRDefault="007115D2" w:rsidP="007115D2">
      <w:pPr>
        <w:widowControl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094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649CBB6" wp14:editId="5818AA81">
            <wp:extent cx="6460490" cy="4559300"/>
            <wp:effectExtent l="0" t="0" r="0" b="0"/>
            <wp:docPr id="1" name="Picture 1" descr="Lý thuyết Lịch sử 11 Chân trời sáng tạo Bài 6. Hành trình đi đến độc lập dân tộc ở Đông Nam 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Lịch sử 11 Chân trời sáng tạo Bài 6. Hành trình đi đến độc lập dân tộc ở Đông Nam 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972" cy="45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39565" w14:textId="77777777" w:rsidR="007115D2" w:rsidRPr="001E094D" w:rsidRDefault="007115D2" w:rsidP="007115D2">
      <w:pPr>
        <w:pStyle w:val="NormalWeb"/>
        <w:widowControl w:val="0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1E094D">
        <w:rPr>
          <w:sz w:val="26"/>
          <w:szCs w:val="26"/>
        </w:rPr>
        <w:t xml:space="preserve">- </w:t>
      </w:r>
      <w:proofErr w:type="spellStart"/>
      <w:r w:rsidRPr="001E094D">
        <w:rPr>
          <w:sz w:val="26"/>
          <w:szCs w:val="26"/>
        </w:rPr>
        <w:t>Nhóm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các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nước</w:t>
      </w:r>
      <w:proofErr w:type="spellEnd"/>
      <w:r w:rsidRPr="001E094D">
        <w:rPr>
          <w:sz w:val="26"/>
          <w:szCs w:val="26"/>
        </w:rPr>
        <w:t xml:space="preserve"> Đông Dương:</w:t>
      </w:r>
    </w:p>
    <w:p w14:paraId="70E72F10" w14:textId="77777777" w:rsidR="007115D2" w:rsidRPr="001E094D" w:rsidRDefault="007115D2" w:rsidP="007115D2">
      <w:pPr>
        <w:pStyle w:val="NormalWeb"/>
        <w:widowControl w:val="0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1E094D">
        <w:rPr>
          <w:sz w:val="26"/>
          <w:szCs w:val="26"/>
        </w:rPr>
        <w:t>+ Cam-</w:t>
      </w:r>
      <w:proofErr w:type="spellStart"/>
      <w:r w:rsidRPr="001E094D">
        <w:rPr>
          <w:sz w:val="26"/>
          <w:szCs w:val="26"/>
        </w:rPr>
        <w:t>pu</w:t>
      </w:r>
      <w:proofErr w:type="spellEnd"/>
      <w:r w:rsidRPr="001E094D">
        <w:rPr>
          <w:sz w:val="26"/>
          <w:szCs w:val="26"/>
        </w:rPr>
        <w:t xml:space="preserve">-chia: </w:t>
      </w:r>
      <w:proofErr w:type="spellStart"/>
      <w:r w:rsidRPr="001E094D">
        <w:rPr>
          <w:sz w:val="26"/>
          <w:szCs w:val="26"/>
        </w:rPr>
        <w:t>từ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năm</w:t>
      </w:r>
      <w:proofErr w:type="spellEnd"/>
      <w:r w:rsidRPr="001E094D">
        <w:rPr>
          <w:sz w:val="26"/>
          <w:szCs w:val="26"/>
        </w:rPr>
        <w:t xml:space="preserve"> 1975 </w:t>
      </w:r>
      <w:proofErr w:type="spellStart"/>
      <w:r w:rsidRPr="001E094D">
        <w:rPr>
          <w:sz w:val="26"/>
          <w:szCs w:val="26"/>
        </w:rPr>
        <w:t>đến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năm</w:t>
      </w:r>
      <w:proofErr w:type="spellEnd"/>
      <w:r w:rsidRPr="001E094D">
        <w:rPr>
          <w:sz w:val="26"/>
          <w:szCs w:val="26"/>
        </w:rPr>
        <w:t xml:space="preserve"> 1991, </w:t>
      </w:r>
      <w:proofErr w:type="spellStart"/>
      <w:r w:rsidRPr="001E094D">
        <w:rPr>
          <w:sz w:val="26"/>
          <w:szCs w:val="26"/>
        </w:rPr>
        <w:t>tình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hình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chính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trị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bất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ổn</w:t>
      </w:r>
      <w:proofErr w:type="spellEnd"/>
      <w:r w:rsidRPr="001E094D">
        <w:rPr>
          <w:sz w:val="26"/>
          <w:szCs w:val="26"/>
        </w:rPr>
        <w:t xml:space="preserve">, </w:t>
      </w:r>
      <w:proofErr w:type="spellStart"/>
      <w:r w:rsidRPr="001E094D">
        <w:rPr>
          <w:sz w:val="26"/>
          <w:szCs w:val="26"/>
        </w:rPr>
        <w:t>kinh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tế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khủng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hoảng</w:t>
      </w:r>
      <w:proofErr w:type="spellEnd"/>
      <w:r w:rsidRPr="001E094D">
        <w:rPr>
          <w:sz w:val="26"/>
          <w:szCs w:val="26"/>
        </w:rPr>
        <w:t xml:space="preserve"> </w:t>
      </w:r>
      <w:r w:rsidRPr="001E094D">
        <w:rPr>
          <w:sz w:val="26"/>
          <w:szCs w:val="26"/>
        </w:rPr>
        <w:lastRenderedPageBreak/>
        <w:t xml:space="preserve">do </w:t>
      </w:r>
      <w:proofErr w:type="spellStart"/>
      <w:r w:rsidRPr="001E094D">
        <w:rPr>
          <w:sz w:val="26"/>
          <w:szCs w:val="26"/>
        </w:rPr>
        <w:t>chế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độ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Pôn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Pốt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gây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ra.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Từ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năm</w:t>
      </w:r>
      <w:proofErr w:type="spellEnd"/>
      <w:r w:rsidRPr="001E094D">
        <w:rPr>
          <w:sz w:val="26"/>
          <w:szCs w:val="26"/>
        </w:rPr>
        <w:t xml:space="preserve"> 1991 </w:t>
      </w:r>
      <w:proofErr w:type="spellStart"/>
      <w:r w:rsidRPr="001E094D">
        <w:rPr>
          <w:sz w:val="26"/>
          <w:szCs w:val="26"/>
        </w:rPr>
        <w:t>đến</w:t>
      </w:r>
      <w:proofErr w:type="spellEnd"/>
      <w:r w:rsidRPr="001E094D">
        <w:rPr>
          <w:sz w:val="26"/>
          <w:szCs w:val="26"/>
        </w:rPr>
        <w:t xml:space="preserve"> nay, Cam-</w:t>
      </w:r>
      <w:proofErr w:type="spellStart"/>
      <w:r w:rsidRPr="001E094D">
        <w:rPr>
          <w:sz w:val="26"/>
          <w:szCs w:val="26"/>
        </w:rPr>
        <w:t>pu</w:t>
      </w:r>
      <w:proofErr w:type="spellEnd"/>
      <w:r w:rsidRPr="001E094D">
        <w:rPr>
          <w:sz w:val="26"/>
          <w:szCs w:val="26"/>
        </w:rPr>
        <w:t xml:space="preserve">-chia </w:t>
      </w:r>
      <w:proofErr w:type="spellStart"/>
      <w:r w:rsidRPr="001E094D">
        <w:rPr>
          <w:sz w:val="26"/>
          <w:szCs w:val="26"/>
        </w:rPr>
        <w:t>hồi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sinh</w:t>
      </w:r>
      <w:proofErr w:type="spellEnd"/>
      <w:r w:rsidRPr="001E094D">
        <w:rPr>
          <w:sz w:val="26"/>
          <w:szCs w:val="26"/>
        </w:rPr>
        <w:t xml:space="preserve">, </w:t>
      </w:r>
      <w:proofErr w:type="spellStart"/>
      <w:r w:rsidRPr="001E094D">
        <w:rPr>
          <w:sz w:val="26"/>
          <w:szCs w:val="26"/>
        </w:rPr>
        <w:t>kinh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tế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tăng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trưởng</w:t>
      </w:r>
      <w:proofErr w:type="spellEnd"/>
      <w:r w:rsidRPr="001E094D">
        <w:rPr>
          <w:sz w:val="26"/>
          <w:szCs w:val="26"/>
        </w:rPr>
        <w:t xml:space="preserve">; </w:t>
      </w:r>
      <w:proofErr w:type="spellStart"/>
      <w:r w:rsidRPr="001E094D">
        <w:rPr>
          <w:sz w:val="26"/>
          <w:szCs w:val="26"/>
        </w:rPr>
        <w:t>thúc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đẩy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mạnh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mẽ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hợp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tác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với</w:t>
      </w:r>
      <w:proofErr w:type="spellEnd"/>
      <w:r w:rsidRPr="001E094D">
        <w:rPr>
          <w:sz w:val="26"/>
          <w:szCs w:val="26"/>
        </w:rPr>
        <w:t xml:space="preserve"> Trung Quốc </w:t>
      </w:r>
      <w:proofErr w:type="spellStart"/>
      <w:r w:rsidRPr="001E094D">
        <w:rPr>
          <w:sz w:val="26"/>
          <w:szCs w:val="26"/>
        </w:rPr>
        <w:t>trong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sáng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kiến</w:t>
      </w:r>
      <w:proofErr w:type="spellEnd"/>
      <w:r w:rsidRPr="001E094D">
        <w:rPr>
          <w:sz w:val="26"/>
          <w:szCs w:val="26"/>
        </w:rPr>
        <w:t xml:space="preserve"> “</w:t>
      </w:r>
      <w:proofErr w:type="spellStart"/>
      <w:r w:rsidRPr="001E094D">
        <w:rPr>
          <w:sz w:val="26"/>
          <w:szCs w:val="26"/>
        </w:rPr>
        <w:t>Vành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đai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và</w:t>
      </w:r>
      <w:proofErr w:type="spellEnd"/>
      <w:r w:rsidRPr="001E094D">
        <w:rPr>
          <w:sz w:val="26"/>
          <w:szCs w:val="26"/>
        </w:rPr>
        <w:t xml:space="preserve"> Con </w:t>
      </w:r>
      <w:proofErr w:type="spellStart"/>
      <w:r w:rsidRPr="001E094D">
        <w:rPr>
          <w:sz w:val="26"/>
          <w:szCs w:val="26"/>
        </w:rPr>
        <w:t>đường</w:t>
      </w:r>
      <w:proofErr w:type="spellEnd"/>
      <w:r w:rsidRPr="001E094D">
        <w:rPr>
          <w:sz w:val="26"/>
          <w:szCs w:val="26"/>
        </w:rPr>
        <w:t>".</w:t>
      </w:r>
    </w:p>
    <w:p w14:paraId="70055DE3" w14:textId="77777777" w:rsidR="007115D2" w:rsidRPr="001E094D" w:rsidRDefault="007115D2" w:rsidP="007115D2">
      <w:pPr>
        <w:pStyle w:val="NormalWeb"/>
        <w:widowControl w:val="0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1E094D">
        <w:rPr>
          <w:sz w:val="26"/>
          <w:szCs w:val="26"/>
        </w:rPr>
        <w:t xml:space="preserve">+ </w:t>
      </w:r>
      <w:proofErr w:type="spellStart"/>
      <w:r w:rsidRPr="001E094D">
        <w:rPr>
          <w:sz w:val="26"/>
          <w:szCs w:val="26"/>
        </w:rPr>
        <w:t>Lào</w:t>
      </w:r>
      <w:proofErr w:type="spellEnd"/>
      <w:r w:rsidRPr="001E094D">
        <w:rPr>
          <w:sz w:val="26"/>
          <w:szCs w:val="26"/>
        </w:rPr>
        <w:t xml:space="preserve">: </w:t>
      </w:r>
      <w:proofErr w:type="spellStart"/>
      <w:r w:rsidRPr="001E094D">
        <w:rPr>
          <w:sz w:val="26"/>
          <w:szCs w:val="26"/>
        </w:rPr>
        <w:t>từ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năm</w:t>
      </w:r>
      <w:proofErr w:type="spellEnd"/>
      <w:r w:rsidRPr="001E094D">
        <w:rPr>
          <w:sz w:val="26"/>
          <w:szCs w:val="26"/>
        </w:rPr>
        <w:t xml:space="preserve"> 1975 – 1986, </w:t>
      </w:r>
      <w:proofErr w:type="spellStart"/>
      <w:r w:rsidRPr="001E094D">
        <w:rPr>
          <w:sz w:val="26"/>
          <w:szCs w:val="26"/>
        </w:rPr>
        <w:t>xây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dựng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nền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kinh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tế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tập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trung</w:t>
      </w:r>
      <w:proofErr w:type="spellEnd"/>
      <w:r w:rsidRPr="001E094D">
        <w:rPr>
          <w:sz w:val="26"/>
          <w:szCs w:val="26"/>
        </w:rPr>
        <w:t xml:space="preserve">, </w:t>
      </w:r>
      <w:proofErr w:type="spellStart"/>
      <w:r w:rsidRPr="001E094D">
        <w:rPr>
          <w:sz w:val="26"/>
          <w:szCs w:val="26"/>
        </w:rPr>
        <w:t>kế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hoạch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hoá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và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đạt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được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một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số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thành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tựu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nhưng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còn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gặp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nhiều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khó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khăn</w:t>
      </w:r>
      <w:proofErr w:type="spellEnd"/>
      <w:r w:rsidRPr="001E094D">
        <w:rPr>
          <w:sz w:val="26"/>
          <w:szCs w:val="26"/>
        </w:rPr>
        <w:t xml:space="preserve">. </w:t>
      </w:r>
      <w:proofErr w:type="spellStart"/>
      <w:r w:rsidRPr="001E094D">
        <w:rPr>
          <w:sz w:val="26"/>
          <w:szCs w:val="26"/>
        </w:rPr>
        <w:t>Từ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cuối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năm</w:t>
      </w:r>
      <w:proofErr w:type="spellEnd"/>
      <w:r w:rsidRPr="001E094D">
        <w:rPr>
          <w:sz w:val="26"/>
          <w:szCs w:val="26"/>
        </w:rPr>
        <w:t xml:space="preserve"> 1986 </w:t>
      </w:r>
      <w:proofErr w:type="spellStart"/>
      <w:r w:rsidRPr="001E094D">
        <w:rPr>
          <w:sz w:val="26"/>
          <w:szCs w:val="26"/>
        </w:rPr>
        <w:t>đến</w:t>
      </w:r>
      <w:proofErr w:type="spellEnd"/>
      <w:r w:rsidRPr="001E094D">
        <w:rPr>
          <w:sz w:val="26"/>
          <w:szCs w:val="26"/>
        </w:rPr>
        <w:t xml:space="preserve"> nay, </w:t>
      </w:r>
      <w:proofErr w:type="spellStart"/>
      <w:r w:rsidRPr="001E094D">
        <w:rPr>
          <w:sz w:val="26"/>
          <w:szCs w:val="26"/>
        </w:rPr>
        <w:t>thực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hiện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đường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lối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đổi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mới</w:t>
      </w:r>
      <w:proofErr w:type="spellEnd"/>
      <w:r w:rsidRPr="001E094D">
        <w:rPr>
          <w:sz w:val="26"/>
          <w:szCs w:val="26"/>
        </w:rPr>
        <w:t xml:space="preserve">, </w:t>
      </w:r>
      <w:proofErr w:type="spellStart"/>
      <w:r w:rsidRPr="001E094D">
        <w:rPr>
          <w:sz w:val="26"/>
          <w:szCs w:val="26"/>
        </w:rPr>
        <w:t>nền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kinh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tế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có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sự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khởi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sắc</w:t>
      </w:r>
      <w:proofErr w:type="spellEnd"/>
      <w:r w:rsidRPr="001E094D">
        <w:rPr>
          <w:sz w:val="26"/>
          <w:szCs w:val="26"/>
        </w:rPr>
        <w:t xml:space="preserve">, </w:t>
      </w:r>
      <w:proofErr w:type="spellStart"/>
      <w:r w:rsidRPr="001E094D">
        <w:rPr>
          <w:sz w:val="26"/>
          <w:szCs w:val="26"/>
        </w:rPr>
        <w:t>đời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sống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nhân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dân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các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bộ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tộc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Lào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được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cải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thiện</w:t>
      </w:r>
      <w:proofErr w:type="spellEnd"/>
      <w:r w:rsidRPr="001E094D">
        <w:rPr>
          <w:sz w:val="26"/>
          <w:szCs w:val="26"/>
        </w:rPr>
        <w:t>.</w:t>
      </w:r>
    </w:p>
    <w:p w14:paraId="18EFCF05" w14:textId="77777777" w:rsidR="007115D2" w:rsidRPr="001E094D" w:rsidRDefault="007115D2" w:rsidP="007115D2">
      <w:pPr>
        <w:pStyle w:val="NormalWeb"/>
        <w:widowControl w:val="0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1E094D">
        <w:rPr>
          <w:sz w:val="26"/>
          <w:szCs w:val="26"/>
        </w:rPr>
        <w:t xml:space="preserve">+ Việt Nam: </w:t>
      </w:r>
      <w:proofErr w:type="spellStart"/>
      <w:r w:rsidRPr="001E094D">
        <w:rPr>
          <w:sz w:val="26"/>
          <w:szCs w:val="26"/>
        </w:rPr>
        <w:t>từ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năm</w:t>
      </w:r>
      <w:proofErr w:type="spellEnd"/>
      <w:r w:rsidRPr="001E094D">
        <w:rPr>
          <w:sz w:val="26"/>
          <w:szCs w:val="26"/>
        </w:rPr>
        <w:t xml:space="preserve"> 1986, Việt Nam </w:t>
      </w:r>
      <w:proofErr w:type="spellStart"/>
      <w:r w:rsidRPr="001E094D">
        <w:rPr>
          <w:sz w:val="26"/>
          <w:szCs w:val="26"/>
        </w:rPr>
        <w:t>thực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hiện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đường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lối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đổi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mới</w:t>
      </w:r>
      <w:proofErr w:type="spellEnd"/>
      <w:r w:rsidRPr="001E094D">
        <w:rPr>
          <w:sz w:val="26"/>
          <w:szCs w:val="26"/>
        </w:rPr>
        <w:t xml:space="preserve">, </w:t>
      </w:r>
      <w:proofErr w:type="spellStart"/>
      <w:r w:rsidRPr="001E094D">
        <w:rPr>
          <w:sz w:val="26"/>
          <w:szCs w:val="26"/>
        </w:rPr>
        <w:t>hình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thành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nền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kinh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tế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thị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trường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định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hướng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xã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hội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chủ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nghĩa</w:t>
      </w:r>
      <w:proofErr w:type="spellEnd"/>
      <w:r w:rsidRPr="001E094D">
        <w:rPr>
          <w:sz w:val="26"/>
          <w:szCs w:val="26"/>
        </w:rPr>
        <w:t xml:space="preserve">. Giai </w:t>
      </w:r>
      <w:proofErr w:type="spellStart"/>
      <w:r w:rsidRPr="001E094D">
        <w:rPr>
          <w:sz w:val="26"/>
          <w:szCs w:val="26"/>
        </w:rPr>
        <w:t>đoạn</w:t>
      </w:r>
      <w:proofErr w:type="spellEnd"/>
      <w:r w:rsidRPr="001E094D">
        <w:rPr>
          <w:sz w:val="26"/>
          <w:szCs w:val="26"/>
        </w:rPr>
        <w:t xml:space="preserve"> 1996 – 2000, Việt Nam </w:t>
      </w:r>
      <w:proofErr w:type="spellStart"/>
      <w:r w:rsidRPr="001E094D">
        <w:rPr>
          <w:sz w:val="26"/>
          <w:szCs w:val="26"/>
        </w:rPr>
        <w:t>đã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trở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thành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một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trong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những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nước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xuất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khẩu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lúa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gạo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lớn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nhất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thế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giới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và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có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nền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kinh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tế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tăng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trưởng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nhanh</w:t>
      </w:r>
      <w:proofErr w:type="spellEnd"/>
      <w:r w:rsidRPr="001E094D">
        <w:rPr>
          <w:sz w:val="26"/>
          <w:szCs w:val="26"/>
        </w:rPr>
        <w:t>. </w:t>
      </w:r>
    </w:p>
    <w:p w14:paraId="42E5A88A" w14:textId="77777777" w:rsidR="007115D2" w:rsidRPr="001E094D" w:rsidRDefault="007115D2" w:rsidP="007115D2">
      <w:pPr>
        <w:pStyle w:val="NormalWeb"/>
        <w:widowControl w:val="0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1E094D">
        <w:rPr>
          <w:sz w:val="26"/>
          <w:szCs w:val="26"/>
        </w:rPr>
        <w:t xml:space="preserve">- Các </w:t>
      </w:r>
      <w:proofErr w:type="spellStart"/>
      <w:r w:rsidRPr="001E094D">
        <w:rPr>
          <w:sz w:val="26"/>
          <w:szCs w:val="26"/>
        </w:rPr>
        <w:t>nước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khác</w:t>
      </w:r>
      <w:proofErr w:type="spellEnd"/>
      <w:r w:rsidRPr="001E094D">
        <w:rPr>
          <w:sz w:val="26"/>
          <w:szCs w:val="26"/>
        </w:rPr>
        <w:t xml:space="preserve"> ở Đông Nam Á: </w:t>
      </w:r>
    </w:p>
    <w:p w14:paraId="7F7F9909" w14:textId="77777777" w:rsidR="007115D2" w:rsidRPr="001E094D" w:rsidRDefault="007115D2" w:rsidP="007115D2">
      <w:pPr>
        <w:pStyle w:val="NormalWeb"/>
        <w:widowControl w:val="0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1E094D">
        <w:rPr>
          <w:sz w:val="26"/>
          <w:szCs w:val="26"/>
        </w:rPr>
        <w:t>+ Bru-</w:t>
      </w:r>
      <w:proofErr w:type="spellStart"/>
      <w:r w:rsidRPr="001E094D">
        <w:rPr>
          <w:sz w:val="26"/>
          <w:szCs w:val="26"/>
        </w:rPr>
        <w:t>nây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là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một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trong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những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nước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có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thu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nhập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đầu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người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vào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hàng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cao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nhất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thế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giới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nhờ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có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trữ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lượng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đáng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kể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về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dầu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mỏ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và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khí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tự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nhiên</w:t>
      </w:r>
      <w:proofErr w:type="spellEnd"/>
      <w:r w:rsidRPr="001E094D">
        <w:rPr>
          <w:sz w:val="26"/>
          <w:szCs w:val="26"/>
        </w:rPr>
        <w:t>. </w:t>
      </w:r>
    </w:p>
    <w:p w14:paraId="5D1EE57B" w14:textId="77777777" w:rsidR="007115D2" w:rsidRPr="001E094D" w:rsidRDefault="007115D2" w:rsidP="007115D2">
      <w:pPr>
        <w:pStyle w:val="NormalWeb"/>
        <w:widowControl w:val="0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1E094D">
        <w:rPr>
          <w:sz w:val="26"/>
          <w:szCs w:val="26"/>
        </w:rPr>
        <w:t xml:space="preserve">+ Mi-an-ma </w:t>
      </w:r>
      <w:proofErr w:type="spellStart"/>
      <w:r w:rsidRPr="001E094D">
        <w:rPr>
          <w:sz w:val="26"/>
          <w:szCs w:val="26"/>
        </w:rPr>
        <w:t>sau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khi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được</w:t>
      </w:r>
      <w:proofErr w:type="spellEnd"/>
      <w:r w:rsidRPr="001E094D">
        <w:rPr>
          <w:sz w:val="26"/>
          <w:szCs w:val="26"/>
        </w:rPr>
        <w:t xml:space="preserve"> Anh </w:t>
      </w:r>
      <w:proofErr w:type="spellStart"/>
      <w:r w:rsidRPr="001E094D">
        <w:rPr>
          <w:sz w:val="26"/>
          <w:szCs w:val="26"/>
        </w:rPr>
        <w:t>trao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trả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độc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lập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đã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thực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hiện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chính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sách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tự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lực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hướng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nội</w:t>
      </w:r>
      <w:proofErr w:type="spellEnd"/>
      <w:r w:rsidRPr="001E094D">
        <w:rPr>
          <w:sz w:val="26"/>
          <w:szCs w:val="26"/>
        </w:rPr>
        <w:t xml:space="preserve">, </w:t>
      </w:r>
      <w:proofErr w:type="spellStart"/>
      <w:r w:rsidRPr="001E094D">
        <w:rPr>
          <w:sz w:val="26"/>
          <w:szCs w:val="26"/>
        </w:rPr>
        <w:t>kinh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tế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tăng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trưởng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chậm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chạp</w:t>
      </w:r>
      <w:proofErr w:type="spellEnd"/>
      <w:r w:rsidRPr="001E094D">
        <w:rPr>
          <w:sz w:val="26"/>
          <w:szCs w:val="26"/>
        </w:rPr>
        <w:t xml:space="preserve">. </w:t>
      </w:r>
      <w:proofErr w:type="spellStart"/>
      <w:r w:rsidRPr="001E094D">
        <w:rPr>
          <w:sz w:val="26"/>
          <w:szCs w:val="26"/>
        </w:rPr>
        <w:t>Từ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cuối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năm</w:t>
      </w:r>
      <w:proofErr w:type="spellEnd"/>
      <w:r w:rsidRPr="001E094D">
        <w:rPr>
          <w:sz w:val="26"/>
          <w:szCs w:val="26"/>
        </w:rPr>
        <w:t xml:space="preserve"> 1988, </w:t>
      </w:r>
      <w:proofErr w:type="spellStart"/>
      <w:r w:rsidRPr="001E094D">
        <w:rPr>
          <w:sz w:val="26"/>
          <w:szCs w:val="26"/>
        </w:rPr>
        <w:t>chính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phủ</w:t>
      </w:r>
      <w:proofErr w:type="spellEnd"/>
      <w:r w:rsidRPr="001E094D">
        <w:rPr>
          <w:sz w:val="26"/>
          <w:szCs w:val="26"/>
        </w:rPr>
        <w:t xml:space="preserve"> Mi-an-ma </w:t>
      </w:r>
      <w:proofErr w:type="spellStart"/>
      <w:r w:rsidRPr="001E094D">
        <w:rPr>
          <w:sz w:val="26"/>
          <w:szCs w:val="26"/>
        </w:rPr>
        <w:t>tiến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hành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cải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cách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kinh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tế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và</w:t>
      </w:r>
      <w:proofErr w:type="spellEnd"/>
      <w:r w:rsidRPr="001E094D">
        <w:rPr>
          <w:sz w:val="26"/>
          <w:szCs w:val="26"/>
        </w:rPr>
        <w:t xml:space="preserve"> “</w:t>
      </w:r>
      <w:proofErr w:type="spellStart"/>
      <w:r w:rsidRPr="001E094D">
        <w:rPr>
          <w:sz w:val="26"/>
          <w:szCs w:val="26"/>
        </w:rPr>
        <w:t>mở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cửa</w:t>
      </w:r>
      <w:proofErr w:type="spellEnd"/>
      <w:r w:rsidRPr="001E094D">
        <w:rPr>
          <w:sz w:val="26"/>
          <w:szCs w:val="26"/>
        </w:rPr>
        <w:t xml:space="preserve">”, </w:t>
      </w:r>
      <w:proofErr w:type="spellStart"/>
      <w:r w:rsidRPr="001E094D">
        <w:rPr>
          <w:sz w:val="26"/>
          <w:szCs w:val="26"/>
        </w:rPr>
        <w:t>kinh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tế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có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phần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khởi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sắc</w:t>
      </w:r>
      <w:proofErr w:type="spellEnd"/>
      <w:r w:rsidRPr="001E094D">
        <w:rPr>
          <w:sz w:val="26"/>
          <w:szCs w:val="26"/>
        </w:rPr>
        <w:t>.</w:t>
      </w:r>
    </w:p>
    <w:p w14:paraId="0556793A" w14:textId="77777777" w:rsidR="007115D2" w:rsidRPr="001E094D" w:rsidRDefault="007115D2" w:rsidP="007115D2">
      <w:pPr>
        <w:pStyle w:val="NormalWeb"/>
        <w:widowControl w:val="0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1E094D">
        <w:rPr>
          <w:sz w:val="26"/>
          <w:szCs w:val="26"/>
        </w:rPr>
        <w:t>+ Đông Ti-</w:t>
      </w:r>
      <w:proofErr w:type="spellStart"/>
      <w:r w:rsidRPr="001E094D">
        <w:rPr>
          <w:sz w:val="26"/>
          <w:szCs w:val="26"/>
        </w:rPr>
        <w:t>mo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đã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tuyên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bố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độc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lập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vào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ngày</w:t>
      </w:r>
      <w:proofErr w:type="spellEnd"/>
      <w:r w:rsidRPr="001E094D">
        <w:rPr>
          <w:sz w:val="26"/>
          <w:szCs w:val="26"/>
        </w:rPr>
        <w:t xml:space="preserve"> 28 – 11 – 1975, </w:t>
      </w:r>
      <w:proofErr w:type="spellStart"/>
      <w:r w:rsidRPr="001E094D">
        <w:rPr>
          <w:sz w:val="26"/>
          <w:szCs w:val="26"/>
        </w:rPr>
        <w:t>sau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khi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Bồ</w:t>
      </w:r>
      <w:proofErr w:type="spellEnd"/>
      <w:r w:rsidRPr="001E094D">
        <w:rPr>
          <w:sz w:val="26"/>
          <w:szCs w:val="26"/>
        </w:rPr>
        <w:t xml:space="preserve"> Đào </w:t>
      </w:r>
      <w:proofErr w:type="spellStart"/>
      <w:r w:rsidRPr="001E094D">
        <w:rPr>
          <w:sz w:val="26"/>
          <w:szCs w:val="26"/>
        </w:rPr>
        <w:t>Nha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rút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khỏi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nước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này</w:t>
      </w:r>
      <w:proofErr w:type="spellEnd"/>
      <w:r w:rsidRPr="001E094D">
        <w:rPr>
          <w:sz w:val="26"/>
          <w:szCs w:val="26"/>
        </w:rPr>
        <w:t xml:space="preserve">. Tuy </w:t>
      </w:r>
      <w:proofErr w:type="spellStart"/>
      <w:r w:rsidRPr="001E094D">
        <w:rPr>
          <w:sz w:val="26"/>
          <w:szCs w:val="26"/>
        </w:rPr>
        <w:t>nhiên</w:t>
      </w:r>
      <w:proofErr w:type="spellEnd"/>
      <w:r w:rsidRPr="001E094D">
        <w:rPr>
          <w:sz w:val="26"/>
          <w:szCs w:val="26"/>
        </w:rPr>
        <w:t xml:space="preserve">, </w:t>
      </w:r>
      <w:proofErr w:type="spellStart"/>
      <w:r w:rsidRPr="001E094D">
        <w:rPr>
          <w:sz w:val="26"/>
          <w:szCs w:val="26"/>
        </w:rPr>
        <w:t>nhân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dân</w:t>
      </w:r>
      <w:proofErr w:type="spellEnd"/>
      <w:r w:rsidRPr="001E094D">
        <w:rPr>
          <w:sz w:val="26"/>
          <w:szCs w:val="26"/>
        </w:rPr>
        <w:t xml:space="preserve"> Đông Ti-</w:t>
      </w:r>
      <w:proofErr w:type="spellStart"/>
      <w:r w:rsidRPr="001E094D">
        <w:rPr>
          <w:sz w:val="26"/>
          <w:szCs w:val="26"/>
        </w:rPr>
        <w:t>mo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đã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phải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trải</w:t>
      </w:r>
      <w:proofErr w:type="spellEnd"/>
      <w:r w:rsidRPr="001E094D">
        <w:rPr>
          <w:sz w:val="26"/>
          <w:szCs w:val="26"/>
        </w:rPr>
        <w:t xml:space="preserve"> qua </w:t>
      </w:r>
      <w:proofErr w:type="spellStart"/>
      <w:r w:rsidRPr="001E094D">
        <w:rPr>
          <w:sz w:val="26"/>
          <w:szCs w:val="26"/>
        </w:rPr>
        <w:t>một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thời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gian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dài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đấu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tranh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chống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lại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sự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chiếm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đóng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của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các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lực</w:t>
      </w:r>
      <w:proofErr w:type="spellEnd"/>
      <w:r w:rsidRPr="001E094D">
        <w:rPr>
          <w:sz w:val="26"/>
          <w:szCs w:val="26"/>
        </w:rPr>
        <w:t xml:space="preserve"> </w:t>
      </w:r>
      <w:proofErr w:type="spellStart"/>
      <w:r w:rsidRPr="001E094D">
        <w:rPr>
          <w:sz w:val="26"/>
          <w:szCs w:val="26"/>
        </w:rPr>
        <w:t>lượng</w:t>
      </w:r>
      <w:proofErr w:type="spellEnd"/>
      <w:r w:rsidRPr="001E094D">
        <w:rPr>
          <w:sz w:val="26"/>
          <w:szCs w:val="26"/>
        </w:rPr>
        <w:t xml:space="preserve"> In-</w:t>
      </w:r>
      <w:proofErr w:type="spellStart"/>
      <w:r w:rsidRPr="001E094D">
        <w:rPr>
          <w:sz w:val="26"/>
          <w:szCs w:val="26"/>
        </w:rPr>
        <w:t>đô</w:t>
      </w:r>
      <w:proofErr w:type="spellEnd"/>
      <w:r w:rsidRPr="001E094D">
        <w:rPr>
          <w:sz w:val="26"/>
          <w:szCs w:val="26"/>
        </w:rPr>
        <w:t>-</w:t>
      </w:r>
      <w:proofErr w:type="spellStart"/>
      <w:r w:rsidRPr="001E094D">
        <w:rPr>
          <w:sz w:val="26"/>
          <w:szCs w:val="26"/>
        </w:rPr>
        <w:t>nê</w:t>
      </w:r>
      <w:proofErr w:type="spellEnd"/>
      <w:r w:rsidRPr="001E094D">
        <w:rPr>
          <w:sz w:val="26"/>
          <w:szCs w:val="26"/>
        </w:rPr>
        <w:t>-xi-a. </w:t>
      </w:r>
      <w:r>
        <w:rPr>
          <w:sz w:val="26"/>
          <w:szCs w:val="26"/>
        </w:rPr>
        <w:t>20 – 5 – 2002 Đông Ti-</w:t>
      </w:r>
      <w:proofErr w:type="spellStart"/>
      <w:r>
        <w:rPr>
          <w:sz w:val="26"/>
          <w:szCs w:val="26"/>
        </w:rPr>
        <w:t>mo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lập</w:t>
      </w:r>
      <w:proofErr w:type="spellEnd"/>
      <w:r>
        <w:rPr>
          <w:sz w:val="26"/>
          <w:szCs w:val="26"/>
        </w:rPr>
        <w:t>.</w:t>
      </w:r>
    </w:p>
    <w:p w14:paraId="29267209" w14:textId="77777777" w:rsidR="00C924AA" w:rsidRDefault="00C924AA"/>
    <w:sectPr w:rsidR="00C92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82D32"/>
    <w:multiLevelType w:val="hybridMultilevel"/>
    <w:tmpl w:val="804EB5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72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D2"/>
    <w:rsid w:val="007115D2"/>
    <w:rsid w:val="00C924AA"/>
    <w:rsid w:val="00E5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8BD4"/>
  <w15:chartTrackingRefBased/>
  <w15:docId w15:val="{327981D0-B651-4853-B8FB-2D0057DB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5D2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ListTable7Colorful-Accent4">
    <w:name w:val="List Table 7 Colorful Accent 4"/>
    <w:basedOn w:val="TableNormal"/>
    <w:uiPriority w:val="52"/>
    <w:rsid w:val="007115D2"/>
    <w:pPr>
      <w:spacing w:after="0" w:line="240" w:lineRule="auto"/>
    </w:pPr>
    <w:rPr>
      <w:rFonts w:ascii="Times New Roman" w:hAnsi="Times New Roman"/>
      <w:color w:val="BF8F00" w:themeColor="accent4" w:themeShade="BF"/>
      <w:kern w:val="0"/>
      <w:sz w:val="24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711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Máy Tính HP Elite</dc:creator>
  <cp:keywords/>
  <dc:description/>
  <cp:lastModifiedBy>Máy Tính HP Elite</cp:lastModifiedBy>
  <cp:revision>1</cp:revision>
  <dcterms:created xsi:type="dcterms:W3CDTF">2023-11-09T07:55:00Z</dcterms:created>
  <dcterms:modified xsi:type="dcterms:W3CDTF">2023-11-09T07:56:00Z</dcterms:modified>
</cp:coreProperties>
</file>